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0F5ABE"/>
          <w:left w:val="single" w:sz="4" w:space="0" w:color="0F5ABE"/>
          <w:bottom w:val="single" w:sz="4" w:space="0" w:color="0F5ABE"/>
          <w:right w:val="single" w:sz="4" w:space="0" w:color="0F5ABE"/>
          <w:insideH w:val="single" w:sz="4" w:space="0" w:color="0F5ABE"/>
          <w:insideV w:val="single" w:sz="4" w:space="0" w:color="0F5ABE"/>
        </w:tblBorders>
        <w:tblLook w:val="04A0" w:firstRow="1" w:lastRow="0" w:firstColumn="1" w:lastColumn="0" w:noHBand="0" w:noVBand="1"/>
      </w:tblPr>
      <w:tblGrid>
        <w:gridCol w:w="9571"/>
      </w:tblGrid>
      <w:tr w:rsidR="007809D9" w:rsidRPr="00A95834" w:rsidTr="00950765">
        <w:trPr>
          <w:trHeight w:val="4130"/>
        </w:trPr>
        <w:tc>
          <w:tcPr>
            <w:tcW w:w="5000" w:type="pct"/>
          </w:tcPr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bookmarkStart w:id="0" w:name="_GoBack"/>
            <w:bookmarkEnd w:id="0"/>
            <w:r w:rsidRPr="00A72A24">
              <w:rPr>
                <w:rFonts w:cs="Tahoma"/>
                <w:b/>
                <w:lang w:val="ru-RU"/>
              </w:rPr>
              <w:t>Тема</w:t>
            </w:r>
            <w:r w:rsidRPr="00A72A24">
              <w:rPr>
                <w:rFonts w:cs="Tahoma"/>
                <w:lang w:val="ru-RU"/>
              </w:rPr>
              <w:t xml:space="preserve">: 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lang w:val="ru-RU"/>
              </w:rPr>
              <w:t xml:space="preserve">Самые важные события в жизни </w:t>
            </w:r>
            <w:r w:rsidR="00A95834">
              <w:rPr>
                <w:rFonts w:cs="Tahoma"/>
                <w:lang w:val="ru-RU"/>
              </w:rPr>
              <w:t>Госкорпорац</w:t>
            </w:r>
            <w:r w:rsidRPr="00A72A24">
              <w:rPr>
                <w:rFonts w:cs="Tahoma"/>
                <w:lang w:val="ru-RU"/>
              </w:rPr>
              <w:t>ии Росатом в 201</w:t>
            </w:r>
            <w:r>
              <w:rPr>
                <w:rFonts w:cs="Tahoma"/>
                <w:lang w:val="ru-RU"/>
              </w:rPr>
              <w:t>5</w:t>
            </w:r>
            <w:r w:rsidRPr="00A72A24">
              <w:rPr>
                <w:rFonts w:cs="Tahoma"/>
                <w:lang w:val="ru-RU"/>
              </w:rPr>
              <w:t xml:space="preserve"> году (или другой период)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b/>
                <w:lang w:val="ru-RU"/>
              </w:rPr>
            </w:pP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b/>
                <w:lang w:val="ru-RU"/>
              </w:rPr>
              <w:t>Результат</w:t>
            </w:r>
            <w:r w:rsidRPr="00A72A24">
              <w:rPr>
                <w:rFonts w:cs="Tahoma"/>
                <w:lang w:val="ru-RU"/>
              </w:rPr>
              <w:t xml:space="preserve">: 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lang w:val="ru-RU"/>
              </w:rPr>
              <w:t xml:space="preserve">Составлен перечень событий по группам; выделены три самых важных </w:t>
            </w:r>
            <w:r>
              <w:rPr>
                <w:rFonts w:cs="Tahoma"/>
                <w:lang w:val="ru-RU"/>
              </w:rPr>
              <w:t>с</w:t>
            </w:r>
            <w:r w:rsidRPr="00A72A24">
              <w:rPr>
                <w:rFonts w:cs="Tahoma"/>
                <w:lang w:val="ru-RU"/>
              </w:rPr>
              <w:t>обытия.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b/>
                <w:lang w:val="ru-RU"/>
              </w:rPr>
              <w:t>Инструменты</w:t>
            </w:r>
            <w:r w:rsidRPr="00A72A24">
              <w:rPr>
                <w:rFonts w:cs="Tahoma"/>
                <w:lang w:val="ru-RU"/>
              </w:rPr>
              <w:t>: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lang w:val="ru-RU"/>
              </w:rPr>
              <w:t>- создание списка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lang w:val="ru-RU"/>
              </w:rPr>
              <w:t>- группировка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lang w:val="ru-RU"/>
              </w:rPr>
              <w:t>- приоритезация</w:t>
            </w:r>
          </w:p>
        </w:tc>
      </w:tr>
      <w:tr w:rsidR="007809D9" w:rsidRPr="00A95834" w:rsidTr="00950765">
        <w:trPr>
          <w:trHeight w:val="4130"/>
        </w:trPr>
        <w:tc>
          <w:tcPr>
            <w:tcW w:w="5000" w:type="pct"/>
          </w:tcPr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b/>
                <w:lang w:val="ru-RU"/>
              </w:rPr>
              <w:t>Проблема</w:t>
            </w:r>
            <w:r w:rsidRPr="00A72A24">
              <w:rPr>
                <w:rFonts w:cs="Tahoma"/>
                <w:lang w:val="ru-RU"/>
              </w:rPr>
              <w:t xml:space="preserve">: 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lang w:val="ru-RU"/>
              </w:rPr>
              <w:t>Теряем время из-за опозданий на совещания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b/>
                <w:lang w:val="ru-RU"/>
              </w:rPr>
            </w:pP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b/>
                <w:lang w:val="ru-RU"/>
              </w:rPr>
              <w:t>Результат</w:t>
            </w:r>
            <w:r w:rsidRPr="00A72A24">
              <w:rPr>
                <w:rFonts w:cs="Tahoma"/>
                <w:lang w:val="ru-RU"/>
              </w:rPr>
              <w:t xml:space="preserve">: 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lang w:val="ru-RU"/>
              </w:rPr>
              <w:t>Составлен ранжированный перечень способов повысить пунктуальность участников совещаний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b/>
                <w:lang w:val="ru-RU"/>
              </w:rPr>
              <w:t>Инструменты</w:t>
            </w:r>
            <w:r w:rsidRPr="00A72A24">
              <w:rPr>
                <w:rFonts w:cs="Tahoma"/>
                <w:lang w:val="ru-RU"/>
              </w:rPr>
              <w:t xml:space="preserve">: 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lang w:val="ru-RU"/>
              </w:rPr>
              <w:t>- мозговой штурм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lang w:val="ru-RU"/>
              </w:rPr>
              <w:t>- фильтры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lang w:val="ru-RU"/>
              </w:rPr>
              <w:t>- приоритезация</w:t>
            </w:r>
          </w:p>
        </w:tc>
      </w:tr>
      <w:tr w:rsidR="007809D9" w:rsidRPr="00A72A24" w:rsidTr="00950765">
        <w:trPr>
          <w:trHeight w:val="4130"/>
        </w:trPr>
        <w:tc>
          <w:tcPr>
            <w:tcW w:w="5000" w:type="pct"/>
          </w:tcPr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b/>
                <w:lang w:val="ru-RU"/>
              </w:rPr>
              <w:t>Проблема</w:t>
            </w:r>
            <w:r w:rsidRPr="00A72A24">
              <w:rPr>
                <w:rFonts w:cs="Tahoma"/>
                <w:lang w:val="ru-RU"/>
              </w:rPr>
              <w:t xml:space="preserve">: 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lang w:val="ru-RU"/>
              </w:rPr>
              <w:t>необходимо нестандартно поздравить клиентов с новым годом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b/>
                <w:lang w:val="ru-RU"/>
              </w:rPr>
            </w:pP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b/>
                <w:lang w:val="ru-RU"/>
              </w:rPr>
              <w:t>Результат</w:t>
            </w:r>
            <w:r w:rsidRPr="00A72A24">
              <w:rPr>
                <w:rFonts w:cs="Tahoma"/>
                <w:lang w:val="ru-RU"/>
              </w:rPr>
              <w:t xml:space="preserve">: 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lang w:val="ru-RU"/>
              </w:rPr>
              <w:t>выработан перечень из 5 вариантов.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b/>
                <w:lang w:val="ru-RU"/>
              </w:rPr>
              <w:t>Инструменты</w:t>
            </w:r>
            <w:r w:rsidRPr="00A72A24">
              <w:rPr>
                <w:rFonts w:cs="Tahoma"/>
                <w:lang w:val="ru-RU"/>
              </w:rPr>
              <w:t>: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lang w:val="ru-RU"/>
              </w:rPr>
              <w:t>- мозговой штурм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lang w:val="ru-RU"/>
              </w:rPr>
            </w:pPr>
            <w:r w:rsidRPr="00A72A24">
              <w:rPr>
                <w:rFonts w:cs="Tahoma"/>
                <w:lang w:val="ru-RU"/>
              </w:rPr>
              <w:t>- фильтры</w:t>
            </w:r>
          </w:p>
          <w:p w:rsidR="007809D9" w:rsidRPr="00A72A24" w:rsidRDefault="007809D9" w:rsidP="008E3C73">
            <w:pPr>
              <w:tabs>
                <w:tab w:val="left" w:pos="0"/>
              </w:tabs>
              <w:spacing w:before="120" w:after="120" w:line="240" w:lineRule="auto"/>
              <w:rPr>
                <w:rFonts w:cs="Tahoma"/>
                <w:b/>
                <w:lang w:val="ru-RU"/>
              </w:rPr>
            </w:pPr>
            <w:r w:rsidRPr="00A72A24">
              <w:rPr>
                <w:rFonts w:cs="Tahoma"/>
                <w:lang w:val="ru-RU"/>
              </w:rPr>
              <w:t>- приоритезация</w:t>
            </w:r>
          </w:p>
        </w:tc>
      </w:tr>
    </w:tbl>
    <w:p w:rsidR="00624801" w:rsidRPr="007809D9" w:rsidRDefault="00624801">
      <w:pPr>
        <w:rPr>
          <w:lang w:val="ru-RU"/>
        </w:rPr>
      </w:pPr>
    </w:p>
    <w:sectPr w:rsidR="00624801" w:rsidRPr="00780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73F"/>
    <w:rsid w:val="001B2C80"/>
    <w:rsid w:val="00624801"/>
    <w:rsid w:val="007809D9"/>
    <w:rsid w:val="00950765"/>
    <w:rsid w:val="00A95834"/>
    <w:rsid w:val="00DD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12pt"/>
    <w:qFormat/>
    <w:rsid w:val="007809D9"/>
    <w:pPr>
      <w:spacing w:line="276" w:lineRule="auto"/>
    </w:pPr>
    <w:rPr>
      <w:rFonts w:eastAsiaTheme="minorEastAsia"/>
      <w:sz w:val="24"/>
      <w:szCs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12pt"/>
    <w:qFormat/>
    <w:rsid w:val="007809D9"/>
    <w:pPr>
      <w:spacing w:line="276" w:lineRule="auto"/>
    </w:pPr>
    <w:rPr>
      <w:rFonts w:eastAsiaTheme="minorEastAsia"/>
      <w:sz w:val="24"/>
      <w:szCs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Чашева</dc:creator>
  <cp:lastModifiedBy>Julia V. Bykovskaya</cp:lastModifiedBy>
  <cp:revision>2</cp:revision>
  <dcterms:created xsi:type="dcterms:W3CDTF">2016-01-21T17:04:00Z</dcterms:created>
  <dcterms:modified xsi:type="dcterms:W3CDTF">2016-01-21T17:04:00Z</dcterms:modified>
</cp:coreProperties>
</file>